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853" w:rsidRPr="000F0853" w:rsidRDefault="000F0853" w:rsidP="000F0853">
      <w:pPr>
        <w:rPr>
          <w:rFonts w:ascii="Corbel" w:hAnsi="Corbel"/>
          <w:b/>
          <w:bCs/>
          <w:sz w:val="40"/>
          <w:szCs w:val="40"/>
        </w:rPr>
      </w:pPr>
      <w:r w:rsidRPr="000F0853">
        <w:rPr>
          <w:rFonts w:ascii="Corbel" w:hAnsi="Corbel"/>
          <w:b/>
          <w:bCs/>
          <w:sz w:val="40"/>
          <w:szCs w:val="40"/>
        </w:rPr>
        <w:t>News Values</w:t>
      </w:r>
    </w:p>
    <w:p w:rsidR="000F0853" w:rsidRPr="000F0853" w:rsidRDefault="000F0853" w:rsidP="000F0853">
      <w:pPr>
        <w:rPr>
          <w:rFonts w:ascii="Corbel" w:hAnsi="Corbel"/>
          <w:sz w:val="28"/>
          <w:szCs w:val="28"/>
        </w:rPr>
      </w:pPr>
      <w:r w:rsidRPr="000F0853">
        <w:rPr>
          <w:rFonts w:ascii="Corbel" w:hAnsi="Corbel"/>
          <w:sz w:val="28"/>
          <w:szCs w:val="28"/>
        </w:rPr>
        <w:t xml:space="preserve">In 1965, media researchers </w:t>
      </w:r>
      <w:proofErr w:type="spellStart"/>
      <w:r w:rsidRPr="000F0853">
        <w:rPr>
          <w:rFonts w:ascii="Corbel" w:hAnsi="Corbel"/>
          <w:b/>
          <w:bCs/>
          <w:sz w:val="28"/>
          <w:szCs w:val="28"/>
        </w:rPr>
        <w:t>Galtung</w:t>
      </w:r>
      <w:proofErr w:type="spellEnd"/>
      <w:r w:rsidRPr="000F0853">
        <w:rPr>
          <w:rFonts w:ascii="Corbel" w:hAnsi="Corbel"/>
          <w:b/>
          <w:bCs/>
          <w:sz w:val="28"/>
          <w:szCs w:val="28"/>
        </w:rPr>
        <w:t xml:space="preserve"> &amp; </w:t>
      </w:r>
      <w:proofErr w:type="spellStart"/>
      <w:r w:rsidRPr="000F0853">
        <w:rPr>
          <w:rFonts w:ascii="Corbel" w:hAnsi="Corbel"/>
          <w:b/>
          <w:bCs/>
          <w:sz w:val="28"/>
          <w:szCs w:val="28"/>
        </w:rPr>
        <w:t>Ruge</w:t>
      </w:r>
      <w:proofErr w:type="spellEnd"/>
      <w:r w:rsidRPr="000F0853">
        <w:rPr>
          <w:rFonts w:ascii="Corbel" w:hAnsi="Corbel"/>
          <w:sz w:val="28"/>
          <w:szCs w:val="28"/>
        </w:rPr>
        <w:t xml:space="preserve"> analysed international news stories to find out what factors they had in common, and what factors placed them at the top of the news agenda worldwide. They came up with the following list of news values. - </w:t>
      </w:r>
      <w:proofErr w:type="gramStart"/>
      <w:r w:rsidRPr="000F0853">
        <w:rPr>
          <w:rFonts w:ascii="Corbel" w:hAnsi="Corbel"/>
          <w:sz w:val="28"/>
          <w:szCs w:val="28"/>
        </w:rPr>
        <w:t>a</w:t>
      </w:r>
      <w:proofErr w:type="gramEnd"/>
      <w:r w:rsidRPr="000F0853">
        <w:rPr>
          <w:rFonts w:ascii="Corbel" w:hAnsi="Corbel"/>
          <w:sz w:val="28"/>
          <w:szCs w:val="28"/>
        </w:rPr>
        <w:t xml:space="preserve"> kind of scoring system - a story which scores highly on each value is certain to come at the start of a TV news bulletin, or make the front page of a newspaper. Journalists and editors also draw heavily on their experience - of what an audience expects, of what stories have had a major impact on public consciousness in the past, of what is important - and </w:t>
      </w:r>
      <w:proofErr w:type="gramStart"/>
      <w:r w:rsidRPr="000F0853">
        <w:rPr>
          <w:rFonts w:ascii="Corbel" w:hAnsi="Corbel"/>
          <w:sz w:val="28"/>
          <w:szCs w:val="28"/>
        </w:rPr>
        <w:t>each news</w:t>
      </w:r>
      <w:proofErr w:type="gramEnd"/>
      <w:r w:rsidRPr="000F0853">
        <w:rPr>
          <w:rFonts w:ascii="Corbel" w:hAnsi="Corbel"/>
          <w:sz w:val="28"/>
          <w:szCs w:val="28"/>
        </w:rPr>
        <w:t xml:space="preserve"> organisation will have their own system of setting a news agenda.</w:t>
      </w:r>
    </w:p>
    <w:tbl>
      <w:tblPr>
        <w:tblW w:w="500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97"/>
        <w:gridCol w:w="30"/>
        <w:gridCol w:w="8659"/>
      </w:tblGrid>
      <w:tr w:rsidR="000F0853" w:rsidRPr="000F0853" w:rsidTr="000F0853">
        <w:trPr>
          <w:tblCellSpacing w:w="15" w:type="dxa"/>
          <w:jc w:val="center"/>
        </w:trPr>
        <w:tc>
          <w:tcPr>
            <w:tcW w:w="878" w:type="pct"/>
            <w:tcBorders>
              <w:top w:val="outset" w:sz="6" w:space="0" w:color="auto"/>
              <w:left w:val="outset" w:sz="6" w:space="0" w:color="auto"/>
              <w:bottom w:val="outset" w:sz="6" w:space="0" w:color="auto"/>
              <w:right w:val="outset" w:sz="6" w:space="0" w:color="auto"/>
            </w:tcBorders>
            <w:shd w:val="clear" w:color="auto" w:fill="000099"/>
            <w:vAlign w:val="center"/>
            <w:hideMark/>
          </w:tcPr>
          <w:p w:rsidR="00000000" w:rsidRPr="000F0853" w:rsidRDefault="000F0853" w:rsidP="000F0853">
            <w:pPr>
              <w:jc w:val="center"/>
              <w:rPr>
                <w:rFonts w:ascii="Corbel" w:hAnsi="Corbel"/>
                <w:b/>
                <w:bCs/>
                <w:sz w:val="32"/>
                <w:szCs w:val="32"/>
              </w:rPr>
            </w:pPr>
            <w:r w:rsidRPr="000F0853">
              <w:rPr>
                <w:rFonts w:ascii="Corbel" w:hAnsi="Corbel"/>
                <w:b/>
                <w:bCs/>
                <w:sz w:val="32"/>
                <w:szCs w:val="32"/>
              </w:rPr>
              <w:t>News Value</w:t>
            </w:r>
          </w:p>
        </w:tc>
        <w:tc>
          <w:tcPr>
            <w:tcW w:w="4080" w:type="pct"/>
            <w:gridSpan w:val="2"/>
            <w:tcBorders>
              <w:top w:val="outset" w:sz="6" w:space="0" w:color="auto"/>
              <w:left w:val="outset" w:sz="6" w:space="0" w:color="auto"/>
              <w:bottom w:val="outset" w:sz="6" w:space="0" w:color="auto"/>
              <w:right w:val="outset" w:sz="6" w:space="0" w:color="auto"/>
            </w:tcBorders>
            <w:shd w:val="clear" w:color="auto" w:fill="000099"/>
            <w:vAlign w:val="center"/>
            <w:hideMark/>
          </w:tcPr>
          <w:p w:rsidR="000F0853" w:rsidRPr="000F0853" w:rsidRDefault="000F0853" w:rsidP="000F0853">
            <w:pPr>
              <w:jc w:val="center"/>
              <w:rPr>
                <w:rFonts w:ascii="Corbel" w:hAnsi="Corbel"/>
                <w:b/>
                <w:bCs/>
                <w:sz w:val="32"/>
                <w:szCs w:val="32"/>
              </w:rPr>
            </w:pPr>
            <w:r w:rsidRPr="000F0853">
              <w:rPr>
                <w:rFonts w:ascii="Corbel" w:hAnsi="Corbel"/>
                <w:b/>
                <w:bCs/>
                <w:sz w:val="32"/>
                <w:szCs w:val="32"/>
              </w:rPr>
              <w:t>Description</w:t>
            </w:r>
          </w:p>
        </w:tc>
      </w:tr>
      <w:tr w:rsidR="000F0853" w:rsidRPr="000F0853" w:rsidTr="000F085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Negativity</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 xml:space="preserve">Bad news - involving death, tragedy, bankruptcy, violence, damage, natural disasters, political upheaval or simply extreme weather conditions - is always rated above 'positive' stories (royal weddings, celebrations </w:t>
            </w:r>
            <w:proofErr w:type="spellStart"/>
            <w:r w:rsidRPr="000F0853">
              <w:rPr>
                <w:rFonts w:ascii="Corbel" w:hAnsi="Corbel"/>
                <w:sz w:val="28"/>
                <w:szCs w:val="28"/>
              </w:rPr>
              <w:t>etc</w:t>
            </w:r>
            <w:proofErr w:type="spellEnd"/>
            <w:r w:rsidRPr="000F0853">
              <w:rPr>
                <w:rFonts w:ascii="Corbel" w:hAnsi="Corbel"/>
                <w:sz w:val="28"/>
                <w:szCs w:val="28"/>
              </w:rPr>
              <w:t>)</w:t>
            </w:r>
          </w:p>
        </w:tc>
      </w:tr>
      <w:tr w:rsidR="000F0853" w:rsidRPr="000F0853" w:rsidTr="000F085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Closeness to home (Proximity)</w:t>
            </w:r>
            <w:r w:rsidRPr="000F0853">
              <w:rPr>
                <w:rFonts w:ascii="Corbel" w:hAnsi="Corbel"/>
                <w:sz w:val="28"/>
                <w:szCs w:val="28"/>
              </w:rPr>
              <w:t xml:space="preserve">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 xml:space="preserve">Audiences supposedly relate more to stories that are close to them geographically, or involve people from their country, or those that are reported that </w:t>
            </w:r>
            <w:proofErr w:type="gramStart"/>
            <w:r w:rsidRPr="000F0853">
              <w:rPr>
                <w:rFonts w:ascii="Corbel" w:hAnsi="Corbel"/>
                <w:sz w:val="28"/>
                <w:szCs w:val="28"/>
              </w:rPr>
              <w:t>way(</w:t>
            </w:r>
            <w:proofErr w:type="spellStart"/>
            <w:proofErr w:type="gramEnd"/>
            <w:r w:rsidRPr="000F0853">
              <w:rPr>
                <w:rFonts w:ascii="Corbel" w:hAnsi="Corbel"/>
                <w:sz w:val="28"/>
                <w:szCs w:val="28"/>
              </w:rPr>
              <w:t>eg</w:t>
            </w:r>
            <w:proofErr w:type="spellEnd"/>
            <w:r w:rsidRPr="000F0853">
              <w:rPr>
                <w:rFonts w:ascii="Corbel" w:hAnsi="Corbel"/>
                <w:sz w:val="28"/>
                <w:szCs w:val="28"/>
              </w:rPr>
              <w:t xml:space="preserve"> '12 Hong </w:t>
            </w:r>
            <w:proofErr w:type="spellStart"/>
            <w:r w:rsidRPr="000F0853">
              <w:rPr>
                <w:rFonts w:ascii="Corbel" w:hAnsi="Corbel"/>
                <w:sz w:val="28"/>
                <w:szCs w:val="28"/>
              </w:rPr>
              <w:t>Kongers</w:t>
            </w:r>
            <w:proofErr w:type="spellEnd"/>
            <w:r w:rsidRPr="000F0853">
              <w:rPr>
                <w:rFonts w:ascii="Corbel" w:hAnsi="Corbel"/>
                <w:sz w:val="28"/>
                <w:szCs w:val="28"/>
              </w:rPr>
              <w:t xml:space="preserve"> aboard Australia Crash Plane'). News gatekeepers must consider carefully how </w:t>
            </w:r>
            <w:r w:rsidRPr="000F0853">
              <w:rPr>
                <w:rFonts w:ascii="Corbel" w:hAnsi="Corbel"/>
                <w:b/>
                <w:bCs/>
                <w:sz w:val="28"/>
                <w:szCs w:val="28"/>
              </w:rPr>
              <w:t>meaningful</w:t>
            </w:r>
            <w:r w:rsidRPr="000F0853">
              <w:rPr>
                <w:rFonts w:ascii="Corbel" w:hAnsi="Corbel"/>
                <w:sz w:val="28"/>
                <w:szCs w:val="28"/>
              </w:rPr>
              <w:t xml:space="preserve"> a story will be to their particular audience</w:t>
            </w:r>
          </w:p>
        </w:tc>
      </w:tr>
      <w:tr w:rsidR="000F0853" w:rsidRPr="000F0853" w:rsidTr="000F085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proofErr w:type="spellStart"/>
            <w:r w:rsidRPr="000F0853">
              <w:rPr>
                <w:rFonts w:ascii="Corbel" w:hAnsi="Corbel"/>
                <w:b/>
                <w:bCs/>
                <w:sz w:val="28"/>
                <w:szCs w:val="28"/>
              </w:rPr>
              <w:t>Recency</w:t>
            </w:r>
            <w:proofErr w:type="spellEnd"/>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 xml:space="preserve">Newspapers are very competitive about breaking news - about revealing stories as they happen. 24 hour news channels such as CNN and BBC World also rate this value very highly. However, as we have seen with the events of September 11, stories may take a while to develop, and become coherent, so </w:t>
            </w:r>
            <w:proofErr w:type="spellStart"/>
            <w:r w:rsidRPr="000F0853">
              <w:rPr>
                <w:rFonts w:ascii="Corbel" w:hAnsi="Corbel"/>
                <w:sz w:val="28"/>
                <w:szCs w:val="28"/>
              </w:rPr>
              <w:t>recency</w:t>
            </w:r>
            <w:proofErr w:type="spellEnd"/>
            <w:r w:rsidRPr="000F0853">
              <w:rPr>
                <w:rFonts w:ascii="Corbel" w:hAnsi="Corbel"/>
                <w:sz w:val="28"/>
                <w:szCs w:val="28"/>
              </w:rPr>
              <w:t xml:space="preserve"> is not always the best value to rate.</w:t>
            </w:r>
          </w:p>
        </w:tc>
      </w:tr>
      <w:tr w:rsidR="000F0853" w:rsidRPr="000F0853" w:rsidTr="000F085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Currency</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 xml:space="preserve">This is almost opposite to </w:t>
            </w:r>
            <w:proofErr w:type="spellStart"/>
            <w:r w:rsidRPr="000F0853">
              <w:rPr>
                <w:rFonts w:ascii="Corbel" w:hAnsi="Corbel"/>
                <w:sz w:val="28"/>
                <w:szCs w:val="28"/>
              </w:rPr>
              <w:t>recency</w:t>
            </w:r>
            <w:proofErr w:type="spellEnd"/>
            <w:r w:rsidRPr="000F0853">
              <w:rPr>
                <w:rFonts w:ascii="Corbel" w:hAnsi="Corbel"/>
                <w:sz w:val="28"/>
                <w:szCs w:val="28"/>
              </w:rPr>
              <w:t>, in that stories that have been in the public eye for some time already are deemed valuable. Therefore a story - for instance about the abduction and murder of a child - may run for weeks and weeks, even if nothing new really happens.</w:t>
            </w:r>
          </w:p>
        </w:tc>
      </w:tr>
      <w:tr w:rsidR="000F0853" w:rsidRPr="000F0853" w:rsidTr="000F0853">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Continuity</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Events that are likely to have a continuing impact (a war, a two week sports tournament) have a high value when the story breaks, as they will develop into an ongoing narrative which will get audiences to 'tune in tomorrow'.</w:t>
            </w:r>
          </w:p>
        </w:tc>
      </w:tr>
      <w:tr w:rsidR="000F0853" w:rsidRPr="000F0853" w:rsidTr="000F0853">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bookmarkStart w:id="0" w:name="_GoBack"/>
            <w:bookmarkEnd w:id="0"/>
            <w:r w:rsidRPr="000F0853">
              <w:rPr>
                <w:rFonts w:ascii="Corbel" w:hAnsi="Corbel"/>
                <w:b/>
                <w:bCs/>
                <w:sz w:val="28"/>
                <w:szCs w:val="28"/>
              </w:rPr>
              <w:lastRenderedPageBreak/>
              <w:t>Uniqueness</w:t>
            </w:r>
          </w:p>
        </w:tc>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'Dog Bites Man' is not a story. 'Man Bites Dog' is. Any story which covers a unique or unusual event (two-headed elephant born to Birmingham woman) has news values</w:t>
            </w:r>
          </w:p>
        </w:tc>
      </w:tr>
      <w:tr w:rsidR="000F0853" w:rsidRPr="000F0853" w:rsidTr="000F0853">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Simplicity</w:t>
            </w:r>
          </w:p>
        </w:tc>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Obvious, but true. Stories which are easy to explain ('Cat stuck up tree') are preferred over stories which are not (anything to do with the Balkan or Palestinian conflicts)</w:t>
            </w:r>
          </w:p>
        </w:tc>
      </w:tr>
      <w:tr w:rsidR="000F0853" w:rsidRPr="000F0853" w:rsidTr="000F0853">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Personality</w:t>
            </w:r>
          </w:p>
        </w:tc>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 xml:space="preserve">Stories that centre </w:t>
            </w:r>
            <w:proofErr w:type="gramStart"/>
            <w:r w:rsidRPr="000F0853">
              <w:rPr>
                <w:rFonts w:ascii="Corbel" w:hAnsi="Corbel"/>
                <w:sz w:val="28"/>
                <w:szCs w:val="28"/>
              </w:rPr>
              <w:t>around</w:t>
            </w:r>
            <w:proofErr w:type="gramEnd"/>
            <w:r w:rsidRPr="000F0853">
              <w:rPr>
                <w:rFonts w:ascii="Corbel" w:hAnsi="Corbel"/>
                <w:sz w:val="28"/>
                <w:szCs w:val="28"/>
              </w:rPr>
              <w:t xml:space="preserve"> a particular person, because they can be presented from a 'human interest' angle, are beloved of newspapers, particularly if they involve a well-known person. Some say this news value has become distorted, and that news organisations over-rate personality stories, particularly those involving celebrities ('Kate Middleton Goes Shopping'). What do you think?</w:t>
            </w:r>
          </w:p>
        </w:tc>
      </w:tr>
      <w:tr w:rsidR="000F0853" w:rsidRPr="000F0853" w:rsidTr="000F0853">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 xml:space="preserve">Expectedness (Predictability) </w:t>
            </w:r>
          </w:p>
        </w:tc>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Does the event match the expectations of a news organisation and its audience? Or, has what was expected to happen (violence at a demonstration, horrific civilian casualties in a terrorist attack) actually happened? If a news story conforms to the preconceived ideas of those covering it, then it has expectedness as an important news value</w:t>
            </w:r>
          </w:p>
        </w:tc>
      </w:tr>
      <w:tr w:rsidR="000F0853" w:rsidRPr="000F0853" w:rsidTr="000F0853">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Elite Nations Or People</w:t>
            </w:r>
          </w:p>
        </w:tc>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Any story which covers an important, powerful nation (or organisation) has greater news values than a story which covers a less important nation. The same goes for people. Barack and Michelle Obama are newsworthy whatever they do.</w:t>
            </w:r>
          </w:p>
        </w:tc>
      </w:tr>
      <w:tr w:rsidR="000F0853" w:rsidRPr="000F0853" w:rsidTr="000F0853">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Exclusivity</w:t>
            </w:r>
          </w:p>
        </w:tc>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sz w:val="28"/>
                <w:szCs w:val="28"/>
              </w:rPr>
              <w:t>Also a major factor when setting the news agenda. If a newspaper or news programme is the first and only news organisation breaking a story, then they will rate that very highly. The UK Sunday papers are very fond of exclusives, and will often break a story of national or international importance that no one else has.</w:t>
            </w:r>
          </w:p>
        </w:tc>
      </w:tr>
      <w:tr w:rsidR="000F0853" w:rsidRPr="000F0853" w:rsidTr="000F0853">
        <w:trPr>
          <w:trHeight w:val="1005"/>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r w:rsidRPr="000F0853">
              <w:rPr>
                <w:rFonts w:ascii="Corbel" w:hAnsi="Corbel"/>
                <w:b/>
                <w:bCs/>
                <w:sz w:val="28"/>
                <w:szCs w:val="28"/>
              </w:rPr>
              <w:t>Size</w:t>
            </w:r>
          </w:p>
        </w:tc>
        <w:tc>
          <w:tcPr>
            <w:tcW w:w="0" w:type="auto"/>
            <w:tcBorders>
              <w:top w:val="outset" w:sz="6" w:space="0" w:color="auto"/>
              <w:left w:val="outset" w:sz="6" w:space="0" w:color="auto"/>
              <w:bottom w:val="outset" w:sz="6" w:space="0" w:color="auto"/>
              <w:right w:val="outset" w:sz="6" w:space="0" w:color="auto"/>
            </w:tcBorders>
            <w:vAlign w:val="center"/>
            <w:hideMark/>
          </w:tcPr>
          <w:p w:rsidR="000F0853" w:rsidRPr="000F0853" w:rsidRDefault="000F0853" w:rsidP="000F0853">
            <w:pPr>
              <w:rPr>
                <w:rFonts w:ascii="Corbel" w:hAnsi="Corbel"/>
                <w:sz w:val="28"/>
                <w:szCs w:val="28"/>
              </w:rPr>
            </w:pPr>
            <w:proofErr w:type="gramStart"/>
            <w:r w:rsidRPr="000F0853">
              <w:rPr>
                <w:rFonts w:ascii="Corbel" w:hAnsi="Corbel"/>
                <w:sz w:val="28"/>
                <w:szCs w:val="28"/>
              </w:rPr>
              <w:t>does</w:t>
            </w:r>
            <w:proofErr w:type="gramEnd"/>
            <w:r w:rsidRPr="000F0853">
              <w:rPr>
                <w:rFonts w:ascii="Corbel" w:hAnsi="Corbel"/>
                <w:sz w:val="28"/>
                <w:szCs w:val="28"/>
              </w:rPr>
              <w:t xml:space="preserve"> matter when it comes to news stories. The bigger impact a story has, the more people it affects, the more money/resources it involves, the </w:t>
            </w:r>
            <w:proofErr w:type="gramStart"/>
            <w:r w:rsidRPr="000F0853">
              <w:rPr>
                <w:rFonts w:ascii="Corbel" w:hAnsi="Corbel"/>
                <w:sz w:val="28"/>
                <w:szCs w:val="28"/>
              </w:rPr>
              <w:t>higher its</w:t>
            </w:r>
            <w:proofErr w:type="gramEnd"/>
            <w:r w:rsidRPr="000F0853">
              <w:rPr>
                <w:rFonts w:ascii="Corbel" w:hAnsi="Corbel"/>
                <w:sz w:val="28"/>
                <w:szCs w:val="28"/>
              </w:rPr>
              <w:t xml:space="preserve"> value. This is also known as </w:t>
            </w:r>
            <w:r w:rsidRPr="000F0853">
              <w:rPr>
                <w:rFonts w:ascii="Corbel" w:hAnsi="Corbel"/>
                <w:b/>
                <w:bCs/>
                <w:sz w:val="28"/>
                <w:szCs w:val="28"/>
              </w:rPr>
              <w:t>threshold</w:t>
            </w:r>
          </w:p>
        </w:tc>
      </w:tr>
    </w:tbl>
    <w:p w:rsidR="00111FD8" w:rsidRPr="000F0853" w:rsidRDefault="00111FD8">
      <w:pPr>
        <w:rPr>
          <w:rFonts w:ascii="Corbel" w:hAnsi="Corbel"/>
        </w:rPr>
      </w:pPr>
    </w:p>
    <w:sectPr w:rsidR="00111FD8" w:rsidRPr="000F0853" w:rsidSect="000F0853">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853" w:rsidRDefault="000F0853" w:rsidP="000F0853">
      <w:pPr>
        <w:spacing w:after="0" w:line="240" w:lineRule="auto"/>
      </w:pPr>
      <w:r>
        <w:separator/>
      </w:r>
    </w:p>
  </w:endnote>
  <w:endnote w:type="continuationSeparator" w:id="0">
    <w:p w:rsidR="000F0853" w:rsidRDefault="000F0853" w:rsidP="000F0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2642735"/>
      <w:docPartObj>
        <w:docPartGallery w:val="Page Numbers (Bottom of Page)"/>
        <w:docPartUnique/>
      </w:docPartObj>
    </w:sdtPr>
    <w:sdtEndPr>
      <w:rPr>
        <w:noProof/>
      </w:rPr>
    </w:sdtEndPr>
    <w:sdtContent>
      <w:p w:rsidR="000F0853" w:rsidRDefault="000F085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0F0853" w:rsidRDefault="000F08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853" w:rsidRDefault="000F0853" w:rsidP="000F0853">
      <w:pPr>
        <w:spacing w:after="0" w:line="240" w:lineRule="auto"/>
      </w:pPr>
      <w:r>
        <w:separator/>
      </w:r>
    </w:p>
  </w:footnote>
  <w:footnote w:type="continuationSeparator" w:id="0">
    <w:p w:rsidR="000F0853" w:rsidRDefault="000F0853" w:rsidP="000F085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853"/>
    <w:rsid w:val="000F0853"/>
    <w:rsid w:val="00111F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0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0853"/>
  </w:style>
  <w:style w:type="paragraph" w:styleId="Footer">
    <w:name w:val="footer"/>
    <w:basedOn w:val="Normal"/>
    <w:link w:val="FooterChar"/>
    <w:uiPriority w:val="99"/>
    <w:unhideWhenUsed/>
    <w:rsid w:val="000F0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08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0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0853"/>
  </w:style>
  <w:style w:type="paragraph" w:styleId="Footer">
    <w:name w:val="footer"/>
    <w:basedOn w:val="Normal"/>
    <w:link w:val="FooterChar"/>
    <w:uiPriority w:val="99"/>
    <w:unhideWhenUsed/>
    <w:rsid w:val="000F0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0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268164">
      <w:bodyDiv w:val="1"/>
      <w:marLeft w:val="0"/>
      <w:marRight w:val="0"/>
      <w:marTop w:val="0"/>
      <w:marBottom w:val="0"/>
      <w:divBdr>
        <w:top w:val="none" w:sz="0" w:space="0" w:color="auto"/>
        <w:left w:val="none" w:sz="0" w:space="0" w:color="auto"/>
        <w:bottom w:val="none" w:sz="0" w:space="0" w:color="auto"/>
        <w:right w:val="none" w:sz="0" w:space="0" w:color="auto"/>
      </w:divBdr>
      <w:divsChild>
        <w:div w:id="655455268">
          <w:marLeft w:val="750"/>
          <w:marRight w:val="375"/>
          <w:marTop w:val="150"/>
          <w:marBottom w:val="375"/>
          <w:divBdr>
            <w:top w:val="none" w:sz="0" w:space="0" w:color="auto"/>
            <w:left w:val="none" w:sz="0" w:space="0" w:color="auto"/>
            <w:bottom w:val="none" w:sz="0" w:space="0" w:color="auto"/>
            <w:right w:val="none" w:sz="0" w:space="0" w:color="auto"/>
          </w:divBdr>
        </w:div>
      </w:divsChild>
    </w:div>
    <w:div w:id="2095739655">
      <w:bodyDiv w:val="1"/>
      <w:marLeft w:val="0"/>
      <w:marRight w:val="0"/>
      <w:marTop w:val="0"/>
      <w:marBottom w:val="0"/>
      <w:divBdr>
        <w:top w:val="none" w:sz="0" w:space="0" w:color="auto"/>
        <w:left w:val="none" w:sz="0" w:space="0" w:color="auto"/>
        <w:bottom w:val="none" w:sz="0" w:space="0" w:color="auto"/>
        <w:right w:val="none" w:sz="0" w:space="0" w:color="auto"/>
      </w:divBdr>
      <w:divsChild>
        <w:div w:id="136337264">
          <w:marLeft w:val="750"/>
          <w:marRight w:val="375"/>
          <w:marTop w:val="150"/>
          <w:marBottom w:val="3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DDF76F2D</Template>
  <TotalTime>2</TotalTime>
  <Pages>2</Pages>
  <Words>609</Words>
  <Characters>3476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Gordonstoun School</Company>
  <LinksUpToDate>false</LinksUpToDate>
  <CharactersWithSpaces>4077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 Black</dc:creator>
  <cp:lastModifiedBy>Georgina Black</cp:lastModifiedBy>
  <cp:revision>1</cp:revision>
  <dcterms:created xsi:type="dcterms:W3CDTF">2018-09-18T14:24:00Z</dcterms:created>
  <dcterms:modified xsi:type="dcterms:W3CDTF">2018-09-18T14:26:00Z</dcterms:modified>
</cp:coreProperties>
</file>